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2FE" w:rsidRDefault="00E242FE" w:rsidP="00E242FE">
      <w:pPr>
        <w:rPr>
          <w:rFonts w:cs="Arial"/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HOSPITAL BED FS3031WG</w:t>
      </w:r>
    </w:p>
    <w:p w:rsidR="00E242FE" w:rsidRDefault="00E242FE" w:rsidP="00E242FE">
      <w:pPr>
        <w:rPr>
          <w:rFonts w:cs="Arial"/>
          <w:color w:val="333333"/>
          <w:sz w:val="28"/>
          <w:szCs w:val="28"/>
        </w:rPr>
      </w:pPr>
    </w:p>
    <w:p w:rsidR="00E242FE" w:rsidRDefault="00E242FE" w:rsidP="00E242FE">
      <w:pPr>
        <w:rPr>
          <w:rFonts w:cs="Arial"/>
          <w:color w:val="333333"/>
          <w:sz w:val="28"/>
          <w:szCs w:val="28"/>
        </w:rPr>
      </w:pPr>
      <w:r>
        <w:rPr>
          <w:noProof/>
        </w:rPr>
        <w:drawing>
          <wp:inline distT="0" distB="0" distL="0" distR="0">
            <wp:extent cx="5762625" cy="3028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242FE" w:rsidRPr="00ED6A88" w:rsidRDefault="00E242FE" w:rsidP="00E242FE">
      <w:pPr>
        <w:rPr>
          <w:rFonts w:cs="Arial"/>
          <w:color w:val="333333"/>
          <w:sz w:val="28"/>
          <w:szCs w:val="28"/>
        </w:rPr>
      </w:pPr>
      <w:r w:rsidRPr="00ED6A88">
        <w:rPr>
          <w:rFonts w:cs="Arial"/>
          <w:color w:val="333333"/>
          <w:sz w:val="28"/>
          <w:szCs w:val="28"/>
        </w:rPr>
        <w:t xml:space="preserve">MANUAL THREE FUNCTIONS, METAL NET PANEL </w:t>
      </w:r>
    </w:p>
    <w:p w:rsidR="00E242FE" w:rsidRPr="00ED6A88" w:rsidRDefault="00E242FE" w:rsidP="00E242FE">
      <w:pPr>
        <w:rPr>
          <w:rFonts w:cs="Arial"/>
          <w:color w:val="333333"/>
          <w:sz w:val="28"/>
          <w:szCs w:val="28"/>
        </w:rPr>
      </w:pPr>
      <w:r w:rsidRPr="00ED6A88">
        <w:rPr>
          <w:rFonts w:cs="Arial"/>
          <w:color w:val="333333"/>
          <w:sz w:val="28"/>
          <w:szCs w:val="28"/>
        </w:rPr>
        <w:t>●POWDER COATING STEEL FRAME</w:t>
      </w:r>
    </w:p>
    <w:p w:rsidR="00E242FE" w:rsidRPr="00ED6A88" w:rsidRDefault="00E242FE" w:rsidP="00E242FE">
      <w:pPr>
        <w:rPr>
          <w:sz w:val="28"/>
          <w:szCs w:val="28"/>
        </w:rPr>
      </w:pPr>
      <w:r w:rsidRPr="00ED6A88">
        <w:rPr>
          <w:rFonts w:cs="Arial"/>
          <w:color w:val="333333"/>
          <w:sz w:val="28"/>
          <w:szCs w:val="28"/>
        </w:rPr>
        <w:t xml:space="preserve"> ●PEDAL LOCKING CASTORS</w:t>
      </w:r>
    </w:p>
    <w:p w:rsidR="00E242FE" w:rsidRDefault="00E242FE" w:rsidP="00E242FE">
      <w:pPr>
        <w:rPr>
          <w:sz w:val="28"/>
          <w:szCs w:val="28"/>
        </w:rPr>
      </w:pPr>
      <w:r w:rsidRPr="00ED6A88">
        <w:rPr>
          <w:sz w:val="28"/>
          <w:szCs w:val="28"/>
        </w:rPr>
        <w:t>Central Control Locking Castor</w:t>
      </w:r>
    </w:p>
    <w:p w:rsidR="00E242FE" w:rsidRDefault="00E242FE" w:rsidP="00E242FE">
      <w:pPr>
        <w:rPr>
          <w:sz w:val="28"/>
          <w:szCs w:val="28"/>
        </w:rPr>
      </w:pPr>
      <w:r>
        <w:rPr>
          <w:sz w:val="28"/>
          <w:szCs w:val="28"/>
        </w:rPr>
        <w:t>Metal Board</w:t>
      </w:r>
    </w:p>
    <w:p w:rsidR="00E242FE" w:rsidRPr="00E242FE" w:rsidRDefault="00E242FE" w:rsidP="00E242FE">
      <w:pPr>
        <w:pStyle w:val="NormalWeb"/>
        <w:numPr>
          <w:ilvl w:val="0"/>
          <w:numId w:val="1"/>
        </w:numPr>
        <w:pBdr>
          <w:bottom w:val="dashed" w:sz="6" w:space="8" w:color="666666"/>
        </w:pBdr>
        <w:spacing w:line="48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OPTIONAL ACCESSORIES:MATTRESS,FOOD TABLE,I.V.POLE </w:t>
      </w:r>
    </w:p>
    <w:p w:rsidR="00E242FE" w:rsidRDefault="00E242FE" w:rsidP="00E242FE">
      <w:pPr>
        <w:rPr>
          <w:sz w:val="28"/>
          <w:szCs w:val="28"/>
        </w:rPr>
      </w:pPr>
      <w:r>
        <w:rPr>
          <w:sz w:val="28"/>
          <w:szCs w:val="28"/>
        </w:rPr>
        <w:t>Dimensions:</w:t>
      </w:r>
    </w:p>
    <w:p w:rsidR="00E242FE" w:rsidRDefault="00E242FE" w:rsidP="00E242F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40B3DDA" wp14:editId="0E508221">
            <wp:extent cx="3714750" cy="28575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2FE" w:rsidRDefault="00E242FE" w:rsidP="00E242F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19CECBA" wp14:editId="3C327303">
            <wp:extent cx="3238500" cy="6858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887" w:rsidRDefault="00E242FE"/>
    <w:sectPr w:rsidR="003A5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305DC"/>
    <w:multiLevelType w:val="multilevel"/>
    <w:tmpl w:val="A9103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2FE"/>
    <w:rsid w:val="00196088"/>
    <w:rsid w:val="00BD0403"/>
    <w:rsid w:val="00E2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2FE"/>
    <w:rPr>
      <w:rFonts w:eastAsiaTheme="minorEastAsia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4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2FE"/>
    <w:rPr>
      <w:rFonts w:ascii="Tahoma" w:eastAsiaTheme="minorEastAsia" w:hAnsi="Tahoma" w:cs="Tahoma"/>
      <w:sz w:val="16"/>
      <w:szCs w:val="16"/>
      <w:lang w:eastAsia="en-PH"/>
    </w:rPr>
  </w:style>
  <w:style w:type="paragraph" w:styleId="NormalWeb">
    <w:name w:val="Normal (Web)"/>
    <w:basedOn w:val="Normal"/>
    <w:uiPriority w:val="99"/>
    <w:unhideWhenUsed/>
    <w:rsid w:val="00E24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2FE"/>
    <w:rPr>
      <w:rFonts w:eastAsiaTheme="minorEastAsia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4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2FE"/>
    <w:rPr>
      <w:rFonts w:ascii="Tahoma" w:eastAsiaTheme="minorEastAsia" w:hAnsi="Tahoma" w:cs="Tahoma"/>
      <w:sz w:val="16"/>
      <w:szCs w:val="16"/>
      <w:lang w:eastAsia="en-PH"/>
    </w:rPr>
  </w:style>
  <w:style w:type="paragraph" w:styleId="NormalWeb">
    <w:name w:val="Normal (Web)"/>
    <w:basedOn w:val="Normal"/>
    <w:uiPriority w:val="99"/>
    <w:unhideWhenUsed/>
    <w:rsid w:val="00E24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VPCZ1</dc:creator>
  <cp:lastModifiedBy>VPCZ1</cp:lastModifiedBy>
  <cp:revision>1</cp:revision>
  <dcterms:created xsi:type="dcterms:W3CDTF">2017-03-16T06:25:00Z</dcterms:created>
  <dcterms:modified xsi:type="dcterms:W3CDTF">2017-03-16T06:28:00Z</dcterms:modified>
</cp:coreProperties>
</file>