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Rule="auto"/>
        <w:rPr>
          <w:rFonts w:ascii="Arial" w:cs="Arial" w:eastAsia="Arial" w:hAnsi="Arial"/>
          <w:b w:val="1"/>
          <w:color w:val="3366ff"/>
          <w:sz w:val="43"/>
          <w:szCs w:val="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rPr>
          <w:rFonts w:ascii="Arial" w:cs="Arial" w:eastAsia="Arial" w:hAnsi="Arial"/>
          <w:b w:val="1"/>
          <w:i w:val="1"/>
          <w:color w:val="3366ff"/>
          <w:sz w:val="43"/>
          <w:szCs w:val="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366ff"/>
          <w:sz w:val="43"/>
          <w:szCs w:val="43"/>
          <w:rtl w:val="0"/>
        </w:rPr>
        <w:t xml:space="preserve">ALS-MT116    Hospital emergency treatment trolley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</w:rPr>
        <w:drawing>
          <wp:inline distB="114300" distT="114300" distL="114300" distR="114300">
            <wp:extent cx="4286250" cy="44196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41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178" w:line="240" w:lineRule="auto"/>
        <w:rPr>
          <w:rFonts w:ascii="Arial" w:cs="Arial" w:eastAsia="Arial" w:hAnsi="Arial"/>
          <w:b w:val="1"/>
          <w:color w:val="333333"/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5"/>
          <w:szCs w:val="25"/>
          <w:rtl w:val="0"/>
        </w:rPr>
        <w:t xml:space="preserve">Specifications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rPr>
          <w:rFonts w:ascii="Arial" w:cs="Arial" w:eastAsia="Arial" w:hAnsi="Arial"/>
          <w:b w:val="1"/>
          <w:i w:val="1"/>
          <w:color w:val="3366ff"/>
          <w:sz w:val="43"/>
          <w:szCs w:val="43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Emergency treatment trolley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 </w:t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1 Material: ABS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 </w:t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2 one drawer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 </w:t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3 Stainless steel guardrail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 </w:t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4 four castors, two with brakes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i w:val="1"/>
          <w:color w:val="3366ff"/>
          <w:sz w:val="43"/>
          <w:szCs w:val="43"/>
          <w:rtl w:val="0"/>
        </w:rPr>
        <w:br w:type="textWrapping"/>
      </w:r>
    </w:p>
    <w:p w:rsidR="00000000" w:rsidDel="00000000" w:rsidP="00000000" w:rsidRDefault="00000000" w:rsidRPr="00000000" w14:paraId="0000000B">
      <w:pPr>
        <w:pageBreakBefore w:val="0"/>
        <w:spacing w:after="0" w:lineRule="auto"/>
        <w:jc w:val="center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366ff"/>
          <w:sz w:val="43"/>
          <w:szCs w:val="43"/>
          <w:rtl w:val="0"/>
        </w:rPr>
        <w:t xml:space="preserve">  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hd w:fill="ffffff" w:val="clear"/>
        <w:spacing w:after="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pageBreakBefore w:val="0"/>
        <w:spacing w:after="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800080"/>
          <w:sz w:val="44"/>
          <w:szCs w:val="44"/>
          <w:rtl w:val="0"/>
        </w:rPr>
        <w:t xml:space="preserve">Description of product: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hd w:fill="ffffff" w:val="clear"/>
        <w:spacing w:after="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pageBreakBefore w:val="0"/>
        <w:shd w:fill="ffffff" w:val="clear"/>
        <w:spacing w:after="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Features: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hd w:fill="ffffff" w:val="clear"/>
        <w:spacing w:after="0" w:lineRule="auto"/>
        <w:ind w:left="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inherit" w:cs="inherit" w:eastAsia="inherit" w:hAnsi="inherit"/>
          <w:color w:val="000000"/>
          <w:sz w:val="25"/>
          <w:szCs w:val="25"/>
          <w:rtl w:val="0"/>
        </w:rPr>
        <w:t xml:space="preserve">1. One-piece ABS plastic top board with arc handle and raised-edge design , covered</w:t>
        <w:br w:type="textWrapping"/>
        <w:t xml:space="preserve">transparent soft plastic glass</w:t>
        <w:br w:type="textWrapping"/>
        <w:t xml:space="preserve">2. Stainless steel guard rail</w:t>
        <w:br w:type="textWrapping"/>
        <w:t xml:space="preserve">3. Dust basket, Utility container, Needle disposal holder ,Sliding side shelf</w:t>
        <w:br w:type="textWrapping"/>
        <w:t xml:space="preserve">4. IV pole, Defibrillator shelf, C.P.R Board (Cardiac Massage Table), Power outlet    &amp;Hooks,</w:t>
        <w:br w:type="textWrapping"/>
        <w:t xml:space="preserve">   Oxygen Cylinder Holder.</w:t>
        <w:br w:type="textWrapping"/>
        <w:t xml:space="preserve">5. Centralized lock</w:t>
        <w:br w:type="textWrapping"/>
        <w:t xml:space="preserve">6. Four luxurious noiseless casters, two with brakes</w:t>
        <w:br w:type="textWrapping"/>
        <w:t xml:space="preserve">7. High-quality aluminum columns</w:t>
        <w:br w:type="textWrapping"/>
        <w:t xml:space="preserve">8. Label cards for drawers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hd w:fill="ffffff" w:val="clear"/>
        <w:spacing w:after="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inherit" w:cs="inherit" w:eastAsia="inherit" w:hAnsi="inherit"/>
          <w:color w:val="000000"/>
          <w:sz w:val="25"/>
          <w:szCs w:val="25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ageBreakBefore w:val="0"/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F405D"/>
  </w:style>
  <w:style w:type="paragraph" w:styleId="Heading2">
    <w:name w:val="heading 2"/>
    <w:basedOn w:val="Normal"/>
    <w:link w:val="Heading2Char"/>
    <w:uiPriority w:val="9"/>
    <w:qFormat w:val="1"/>
    <w:rsid w:val="00252971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25297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 w:val="1"/>
    <w:rsid w:val="00252971"/>
    <w:rPr>
      <w:i w:val="1"/>
      <w:i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5297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52971"/>
    <w:rPr>
      <w:rFonts w:ascii="Tahoma" w:cs="Tahoma" w:hAnsi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rsid w:val="00252971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apple-converted-space" w:customStyle="1">
    <w:name w:val="apple-converted-space"/>
    <w:basedOn w:val="DefaultParagraphFont"/>
    <w:rsid w:val="00252971"/>
  </w:style>
  <w:style w:type="character" w:styleId="Strong">
    <w:name w:val="Strong"/>
    <w:basedOn w:val="DefaultParagraphFont"/>
    <w:uiPriority w:val="22"/>
    <w:qFormat w:val="1"/>
    <w:rsid w:val="0025297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M2tFuk25Fc28vwVKXeEIROxqtw==">AMUW2mU3p3HzanbsbD1fZYi3vOOBTOI/YNpoUOXOxy5Gz7e4OzF0TXi7lOfJh2DT9LhuG/0T87aFmAMRzY+/AKItTuETTuzxdfH+mg+NkPzYvScNr8UkiJs=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2014-04-21T09:39:00Z</dcterms:created>
  <dc:creator>Ian</dc:creator>
</cp:coreProperties>
</file>