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7A5" w:rsidRDefault="00AD27A5">
      <w:pPr>
        <w:pStyle w:val="BodyText"/>
        <w:rPr>
          <w:rFonts w:ascii="Times New Roman"/>
          <w:b w:val="0"/>
          <w:sz w:val="20"/>
        </w:rPr>
      </w:pPr>
    </w:p>
    <w:p w:rsidR="00AD27A5" w:rsidRDefault="00586D03">
      <w:pPr>
        <w:pStyle w:val="BodyText"/>
        <w:rPr>
          <w:rFonts w:ascii="Times New Roman"/>
          <w:b w:val="0"/>
          <w:sz w:val="20"/>
        </w:rPr>
      </w:pPr>
      <w:proofErr w:type="spellStart"/>
      <w:r>
        <w:rPr>
          <w:rFonts w:ascii="Times New Roman"/>
          <w:b w:val="0"/>
          <w:sz w:val="20"/>
        </w:rPr>
        <w:t>FRx</w:t>
      </w:r>
      <w:proofErr w:type="spellEnd"/>
      <w:r w:rsidR="00530B9F">
        <w:rPr>
          <w:rFonts w:ascii="Times New Roman"/>
          <w:b w:val="0"/>
          <w:sz w:val="20"/>
        </w:rPr>
        <w:t xml:space="preserve"> specs</w:t>
      </w:r>
    </w:p>
    <w:p w:rsidR="00AD27A5" w:rsidRDefault="00AD27A5">
      <w:pPr>
        <w:pStyle w:val="BodyText"/>
        <w:rPr>
          <w:rFonts w:ascii="Times New Roman"/>
          <w:b w:val="0"/>
          <w:sz w:val="13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</w:tblGrid>
      <w:tr w:rsidR="00E20D58">
        <w:trPr>
          <w:trHeight w:val="543"/>
        </w:trPr>
        <w:tc>
          <w:tcPr>
            <w:tcW w:w="7668" w:type="dxa"/>
            <w:tcBorders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Specifications</w:t>
            </w:r>
          </w:p>
        </w:tc>
      </w:tr>
      <w:tr w:rsidR="00E20D58">
        <w:trPr>
          <w:trHeight w:val="812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5" w:line="272" w:lineRule="exact"/>
              <w:ind w:left="107"/>
            </w:pPr>
            <w:r>
              <w:t>Defibrillator must deliver therapy using a biphasic truncated exponential waveform and automatically adjust parameters as a function of chest impedance during delivery of the waveform.</w:t>
            </w:r>
          </w:p>
        </w:tc>
      </w:tr>
      <w:tr w:rsidR="00E20D58">
        <w:trPr>
          <w:trHeight w:val="533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line="261" w:lineRule="exact"/>
              <w:ind w:left="107"/>
            </w:pPr>
            <w:r>
              <w:t>Defibrillator must be available for use on any patient of any age,</w:t>
            </w:r>
          </w:p>
          <w:p w:rsidR="00E20D58" w:rsidRDefault="00E20D58">
            <w:pPr>
              <w:pStyle w:val="TableParagraph"/>
              <w:spacing w:before="4" w:line="249" w:lineRule="exact"/>
              <w:ind w:left="107"/>
            </w:pPr>
            <w:proofErr w:type="gramStart"/>
            <w:r>
              <w:t>including</w:t>
            </w:r>
            <w:proofErr w:type="gramEnd"/>
            <w:r>
              <w:t xml:space="preserve"> small children and infants.</w:t>
            </w:r>
          </w:p>
        </w:tc>
      </w:tr>
      <w:tr w:rsidR="00E20D58">
        <w:trPr>
          <w:trHeight w:val="541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5" w:line="272" w:lineRule="exact"/>
              <w:ind w:left="107"/>
            </w:pPr>
            <w:r>
              <w:t>Defibrillator must deliver 150 Joules nominal energy to a 50-ohm load.</w:t>
            </w:r>
          </w:p>
        </w:tc>
      </w:tr>
      <w:tr w:rsidR="00E20D58">
        <w:trPr>
          <w:trHeight w:val="534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line="262" w:lineRule="exact"/>
              <w:ind w:left="107"/>
            </w:pPr>
            <w:r>
              <w:t>Defibrillator must be able to deliver a shock within 8 seconds</w:t>
            </w:r>
          </w:p>
          <w:p w:rsidR="00E20D58" w:rsidRDefault="00E20D58">
            <w:pPr>
              <w:pStyle w:val="TableParagraph"/>
              <w:spacing w:before="4" w:line="249" w:lineRule="exact"/>
              <w:ind w:left="107"/>
            </w:pPr>
            <w:r>
              <w:t>after the end of the CPR pause</w:t>
            </w:r>
          </w:p>
        </w:tc>
      </w:tr>
      <w:tr w:rsidR="00E20D58">
        <w:trPr>
          <w:trHeight w:val="1626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1" w:line="242" w:lineRule="auto"/>
              <w:ind w:left="107" w:right="111"/>
            </w:pPr>
            <w:r>
              <w:t>The defibrillator must fully disarm the capacitor internally</w:t>
            </w:r>
            <w:r>
              <w:rPr>
                <w:spacing w:val="-53"/>
              </w:rPr>
              <w:t xml:space="preserve"> </w:t>
            </w:r>
            <w:r>
              <w:t>under any of the following conditions:</w:t>
            </w:r>
          </w:p>
          <w:p w:rsidR="00E20D58" w:rsidRDefault="00E20D58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before="3"/>
            </w:pPr>
            <w:r>
              <w:t>A no shock decision is</w:t>
            </w:r>
            <w:r>
              <w:rPr>
                <w:spacing w:val="-8"/>
              </w:rPr>
              <w:t xml:space="preserve"> </w:t>
            </w:r>
            <w:r>
              <w:t>reached.</w:t>
            </w:r>
          </w:p>
          <w:p w:rsidR="00E20D58" w:rsidRDefault="00E20D58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before="1"/>
            </w:pPr>
            <w:r>
              <w:t>The defibrillator is turned</w:t>
            </w:r>
            <w:r>
              <w:rPr>
                <w:spacing w:val="-8"/>
              </w:rPr>
              <w:t xml:space="preserve"> </w:t>
            </w:r>
            <w:r>
              <w:t>off.</w:t>
            </w:r>
          </w:p>
          <w:p w:rsidR="00E20D58" w:rsidRDefault="00E20D58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before="2"/>
            </w:pPr>
            <w:r>
              <w:t>30 seconds after arming if the shock button is not</w:t>
            </w:r>
            <w:r>
              <w:rPr>
                <w:spacing w:val="-23"/>
              </w:rPr>
              <w:t xml:space="preserve"> </w:t>
            </w:r>
            <w:r>
              <w:t>pressed.</w:t>
            </w:r>
          </w:p>
          <w:p w:rsidR="00E20D58" w:rsidRDefault="00E20D58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before="2" w:line="249" w:lineRule="exact"/>
            </w:pPr>
            <w:r>
              <w:t>The defibrillation pads are removed from the</w:t>
            </w:r>
            <w:r>
              <w:rPr>
                <w:spacing w:val="-18"/>
              </w:rPr>
              <w:t xml:space="preserve"> </w:t>
            </w:r>
            <w:r>
              <w:t>patient.</w:t>
            </w:r>
          </w:p>
        </w:tc>
      </w:tr>
      <w:tr w:rsidR="00E20D58">
        <w:trPr>
          <w:trHeight w:val="541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5" w:line="272" w:lineRule="exact"/>
              <w:ind w:left="107"/>
            </w:pPr>
            <w:r>
              <w:t>The defibrillator must provide natural sounding, high fidelity voice prompts.</w:t>
            </w:r>
          </w:p>
        </w:tc>
      </w:tr>
      <w:tr w:rsidR="00E20D58">
        <w:trPr>
          <w:trHeight w:val="534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line="262" w:lineRule="exact"/>
              <w:ind w:left="107"/>
            </w:pPr>
            <w:r>
              <w:t>The defibrillator must provide voice prompts that are responsive</w:t>
            </w:r>
          </w:p>
          <w:p w:rsidR="00E20D58" w:rsidRDefault="00E20D58">
            <w:pPr>
              <w:pStyle w:val="TableParagraph"/>
              <w:spacing w:before="4" w:line="249" w:lineRule="exact"/>
              <w:ind w:left="107"/>
            </w:pPr>
            <w:r>
              <w:t>to/interactive with the user’s actions with the adhesive pads</w:t>
            </w:r>
          </w:p>
        </w:tc>
      </w:tr>
      <w:tr w:rsidR="00E20D58">
        <w:trPr>
          <w:trHeight w:val="270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1" w:line="249" w:lineRule="exact"/>
              <w:ind w:left="107"/>
            </w:pPr>
            <w:r>
              <w:t>The defibrillator must possess the ability to do CPR voice coaching</w:t>
            </w:r>
          </w:p>
        </w:tc>
      </w:tr>
      <w:tr w:rsidR="00E20D58">
        <w:trPr>
          <w:trHeight w:val="541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5" w:line="272" w:lineRule="exact"/>
              <w:ind w:left="107"/>
            </w:pPr>
            <w:r>
              <w:t>The defibrillator must remind the user to call Emergency Medical Services</w:t>
            </w:r>
          </w:p>
        </w:tc>
      </w:tr>
      <w:tr w:rsidR="00E20D58">
        <w:trPr>
          <w:trHeight w:val="805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line="242" w:lineRule="auto"/>
              <w:ind w:left="107"/>
            </w:pPr>
            <w:r>
              <w:t>The defibrillator patient analysis algorithm must detect</w:t>
            </w:r>
            <w:r>
              <w:rPr>
                <w:spacing w:val="-51"/>
              </w:rPr>
              <w:t xml:space="preserve"> </w:t>
            </w:r>
            <w:r>
              <w:t>electrical noise (artifact) that could interfere with the device’s ability to</w:t>
            </w:r>
          </w:p>
          <w:p w:rsidR="00E20D58" w:rsidRDefault="00E20D58">
            <w:pPr>
              <w:pStyle w:val="TableParagraph"/>
              <w:spacing w:line="249" w:lineRule="exact"/>
              <w:ind w:left="107"/>
            </w:pPr>
            <w:r>
              <w:t>perform analysis</w:t>
            </w:r>
          </w:p>
        </w:tc>
      </w:tr>
      <w:tr w:rsidR="00E20D58">
        <w:trPr>
          <w:trHeight w:val="270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1" w:line="249" w:lineRule="exact"/>
              <w:ind w:left="107"/>
            </w:pPr>
            <w:r>
              <w:t>The defibrillator must reject pacemaker artifact</w:t>
            </w:r>
          </w:p>
        </w:tc>
      </w:tr>
      <w:tr w:rsidR="00E20D58">
        <w:trPr>
          <w:trHeight w:val="541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5" w:line="272" w:lineRule="exact"/>
              <w:ind w:left="107"/>
            </w:pPr>
            <w:r>
              <w:t>The defibrillator must analyze the heart rhythm without requiring the user to initiate analysis.</w:t>
            </w:r>
          </w:p>
        </w:tc>
      </w:tr>
    </w:tbl>
    <w:p w:rsidR="00AD27A5" w:rsidRDefault="00AD27A5">
      <w:pPr>
        <w:rPr>
          <w:rFonts w:ascii="Times New Roman"/>
        </w:rPr>
        <w:sectPr w:rsidR="00AD27A5">
          <w:headerReference w:type="default" r:id="rId7"/>
          <w:type w:val="continuous"/>
          <w:pgSz w:w="12240" w:h="15840"/>
          <w:pgMar w:top="760" w:right="300" w:bottom="280" w:left="480" w:header="358" w:footer="720" w:gutter="0"/>
          <w:cols w:space="720"/>
        </w:sectPr>
      </w:pPr>
    </w:p>
    <w:p w:rsidR="00AD27A5" w:rsidRDefault="00AD27A5">
      <w:pPr>
        <w:pStyle w:val="BodyText"/>
        <w:rPr>
          <w:rFonts w:ascii="Times New Roman"/>
          <w:b w:val="0"/>
          <w:sz w:val="20"/>
        </w:rPr>
      </w:pPr>
    </w:p>
    <w:p w:rsidR="00AD27A5" w:rsidRDefault="00216E83">
      <w:pPr>
        <w:pStyle w:val="BodyText"/>
        <w:spacing w:before="100"/>
        <w:ind w:left="240"/>
      </w:pPr>
      <w:r>
        <w:t>Defibrillator Size, Weight and Durability Specifications: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</w:tblGrid>
      <w:tr w:rsidR="00E20D58">
        <w:trPr>
          <w:trHeight w:val="543"/>
        </w:trPr>
        <w:tc>
          <w:tcPr>
            <w:tcW w:w="7668" w:type="dxa"/>
            <w:tcBorders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Specifications</w:t>
            </w:r>
          </w:p>
        </w:tc>
      </w:tr>
      <w:tr w:rsidR="00E20D58">
        <w:trPr>
          <w:trHeight w:val="541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 w:rsidP="00730741">
            <w:pPr>
              <w:pStyle w:val="TableParagraph"/>
              <w:spacing w:before="5" w:line="272" w:lineRule="exact"/>
              <w:ind w:left="107"/>
            </w:pPr>
            <w:r>
              <w:t>Defibrillator unit must weigh no more than 3.5 pounds with the battery installed and pads attached.</w:t>
            </w:r>
          </w:p>
        </w:tc>
      </w:tr>
      <w:tr w:rsidR="00E20D58">
        <w:trPr>
          <w:trHeight w:val="534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 w:rsidP="00702FC2">
            <w:pPr>
              <w:pStyle w:val="TableParagraph"/>
              <w:spacing w:line="262" w:lineRule="exact"/>
              <w:ind w:left="107"/>
            </w:pPr>
            <w:r>
              <w:t>The defibrillator must withstand a drop of 1.22 meter (4 feet) to any edge, corner, or surface and remain operational.</w:t>
            </w:r>
          </w:p>
        </w:tc>
      </w:tr>
      <w:tr w:rsidR="00E20D58" w:rsidTr="00586D03">
        <w:trPr>
          <w:trHeight w:val="541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 w:rsidP="00702FC2">
            <w:pPr>
              <w:pStyle w:val="TableParagraph"/>
              <w:spacing w:before="5" w:line="272" w:lineRule="exact"/>
              <w:ind w:left="107"/>
            </w:pPr>
            <w:r>
              <w:t>The defibrillator must be no larger than the fol</w:t>
            </w:r>
            <w:r w:rsidR="00F36CE2">
              <w:t>lowing dimensions: (7.1” H x 8.9</w:t>
            </w:r>
            <w:bookmarkStart w:id="0" w:name="_GoBack"/>
            <w:bookmarkEnd w:id="0"/>
            <w:r>
              <w:t>” W x 2.4” D)</w:t>
            </w:r>
          </w:p>
        </w:tc>
      </w:tr>
      <w:tr w:rsidR="00E20D58" w:rsidTr="00586D03">
        <w:trPr>
          <w:trHeight w:val="541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 w:rsidP="00702FC2">
            <w:pPr>
              <w:pStyle w:val="TableParagraph"/>
              <w:spacing w:before="5" w:line="272" w:lineRule="exact"/>
              <w:ind w:left="107"/>
            </w:pPr>
            <w:r>
              <w:t xml:space="preserve">The defibrillator must meet standards for use in aircraft and within altitude of </w:t>
            </w:r>
            <w:r w:rsidRPr="00586D03">
              <w:t>-1312 to 15,000 ft</w:t>
            </w:r>
            <w:r>
              <w:t>.</w:t>
            </w:r>
          </w:p>
        </w:tc>
      </w:tr>
      <w:tr w:rsidR="00E20D58" w:rsidTr="00586D03">
        <w:trPr>
          <w:trHeight w:val="541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 w:rsidP="00702FC2">
            <w:pPr>
              <w:pStyle w:val="TableParagraph"/>
              <w:spacing w:before="5" w:line="272" w:lineRule="exact"/>
              <w:ind w:left="107"/>
            </w:pPr>
            <w:r>
              <w:t xml:space="preserve">The defibrillator must be able to withstand a </w:t>
            </w:r>
            <w:r w:rsidRPr="00C62D40">
              <w:t>500 kg (1100 lbs)</w:t>
            </w:r>
            <w:r>
              <w:t xml:space="preserve"> crush test</w:t>
            </w:r>
          </w:p>
        </w:tc>
      </w:tr>
      <w:tr w:rsidR="00E20D58">
        <w:trPr>
          <w:trHeight w:val="541"/>
        </w:trPr>
        <w:tc>
          <w:tcPr>
            <w:tcW w:w="7668" w:type="dxa"/>
            <w:tcBorders>
              <w:top w:val="single" w:sz="6" w:space="0" w:color="000000"/>
              <w:right w:val="single" w:sz="6" w:space="0" w:color="000000"/>
            </w:tcBorders>
          </w:tcPr>
          <w:p w:rsidR="00E20D58" w:rsidRDefault="00E20D58" w:rsidP="00586D03">
            <w:pPr>
              <w:pStyle w:val="TableParagraph"/>
              <w:spacing w:before="5" w:line="272" w:lineRule="exact"/>
              <w:ind w:left="107"/>
            </w:pPr>
            <w:r>
              <w:t>Must have IP55 rating</w:t>
            </w:r>
          </w:p>
        </w:tc>
      </w:tr>
    </w:tbl>
    <w:p w:rsidR="00AD27A5" w:rsidRDefault="00AD27A5">
      <w:pPr>
        <w:spacing w:before="7"/>
        <w:rPr>
          <w:b/>
          <w:sz w:val="39"/>
        </w:rPr>
      </w:pPr>
    </w:p>
    <w:p w:rsidR="00AD27A5" w:rsidRDefault="00216E83">
      <w:pPr>
        <w:pStyle w:val="BodyText"/>
        <w:ind w:left="240"/>
      </w:pPr>
      <w:r>
        <w:t>Defibrillator Maintenance and Testing Specifications: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</w:tblGrid>
      <w:tr w:rsidR="00E20D58">
        <w:trPr>
          <w:trHeight w:val="543"/>
        </w:trPr>
        <w:tc>
          <w:tcPr>
            <w:tcW w:w="7668" w:type="dxa"/>
            <w:tcBorders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Specifications</w:t>
            </w:r>
          </w:p>
        </w:tc>
      </w:tr>
      <w:tr w:rsidR="00E20D58" w:rsidTr="002B47D1">
        <w:trPr>
          <w:trHeight w:val="2492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1" w:line="242" w:lineRule="auto"/>
              <w:ind w:left="107"/>
            </w:pPr>
            <w:r>
              <w:t>The defibrillator must conduct an automated self-test at the following intervals/events:</w:t>
            </w:r>
          </w:p>
          <w:p w:rsidR="00E20D58" w:rsidRDefault="00E20D58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3"/>
              <w:ind w:left="390"/>
            </w:pPr>
            <w:r>
              <w:t>Daily</w:t>
            </w:r>
          </w:p>
          <w:p w:rsidR="00E20D58" w:rsidRDefault="00E20D58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1"/>
              <w:ind w:left="390"/>
            </w:pPr>
            <w:r>
              <w:t>Weekly</w:t>
            </w:r>
          </w:p>
          <w:p w:rsidR="00E20D58" w:rsidRDefault="00E20D58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2"/>
              <w:ind w:left="390"/>
            </w:pPr>
            <w:r>
              <w:t>Monthly</w:t>
            </w:r>
          </w:p>
          <w:p w:rsidR="00E20D58" w:rsidRDefault="00E20D58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2"/>
              <w:ind w:hanging="285"/>
            </w:pPr>
            <w:r>
              <w:t>Following the Insertion of battery (BIT</w:t>
            </w:r>
            <w:r>
              <w:rPr>
                <w:spacing w:val="-11"/>
              </w:rPr>
              <w:t xml:space="preserve"> </w:t>
            </w:r>
            <w:r>
              <w:t>test)</w:t>
            </w:r>
          </w:p>
          <w:p w:rsidR="00E20D58" w:rsidRDefault="00E20D58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1"/>
              <w:ind w:right="898"/>
            </w:pPr>
            <w:r>
              <w:t>When the defibrillator has been stored outside</w:t>
            </w:r>
            <w:r>
              <w:rPr>
                <w:spacing w:val="-29"/>
              </w:rPr>
              <w:t xml:space="preserve"> </w:t>
            </w:r>
            <w:r>
              <w:t>prescribed temperature</w:t>
            </w:r>
            <w:r>
              <w:rPr>
                <w:spacing w:val="-2"/>
              </w:rPr>
              <w:t xml:space="preserve"> </w:t>
            </w:r>
            <w:r>
              <w:t>range</w:t>
            </w:r>
          </w:p>
          <w:p w:rsidR="00E20D58" w:rsidRDefault="00E20D58" w:rsidP="002B47D1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6"/>
            </w:pPr>
            <w:r>
              <w:t>After attaching</w:t>
            </w:r>
            <w:r>
              <w:rPr>
                <w:spacing w:val="-5"/>
              </w:rPr>
              <w:t xml:space="preserve"> </w:t>
            </w:r>
            <w:r>
              <w:t>pads</w:t>
            </w:r>
          </w:p>
        </w:tc>
      </w:tr>
      <w:tr w:rsidR="00E20D58">
        <w:trPr>
          <w:trHeight w:val="812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5" w:line="272" w:lineRule="exact"/>
              <w:ind w:right="404"/>
            </w:pPr>
            <w:r>
              <w:t>The defibrillator must provide an active visual and audible indicator that it has passed all internal self-tests and is</w:t>
            </w:r>
            <w:r>
              <w:rPr>
                <w:spacing w:val="-47"/>
              </w:rPr>
              <w:t xml:space="preserve"> </w:t>
            </w:r>
            <w:r>
              <w:t>ready for</w:t>
            </w:r>
            <w:r>
              <w:rPr>
                <w:spacing w:val="-3"/>
              </w:rPr>
              <w:t xml:space="preserve"> </w:t>
            </w:r>
            <w:r>
              <w:t>deployment.</w:t>
            </w:r>
          </w:p>
        </w:tc>
      </w:tr>
      <w:tr w:rsidR="00E20D58">
        <w:trPr>
          <w:trHeight w:val="1347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line="261" w:lineRule="exact"/>
              <w:ind w:left="107"/>
            </w:pPr>
            <w:r>
              <w:t>The defibrillator must provide a visual and audible indicator when:</w:t>
            </w:r>
          </w:p>
          <w:p w:rsidR="00E20D58" w:rsidRDefault="00E20D5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4"/>
            </w:pPr>
            <w:r>
              <w:t>An error is detected during</w:t>
            </w:r>
            <w:r>
              <w:rPr>
                <w:spacing w:val="-11"/>
              </w:rPr>
              <w:t xml:space="preserve"> </w:t>
            </w:r>
            <w:r>
              <w:t>self-testing</w:t>
            </w:r>
          </w:p>
          <w:p w:rsidR="00E20D58" w:rsidRDefault="00E20D5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1"/>
              <w:ind w:right="832"/>
            </w:pPr>
            <w:r>
              <w:t>The defibrillator has been stored outside of the</w:t>
            </w:r>
            <w:r>
              <w:rPr>
                <w:spacing w:val="-30"/>
              </w:rPr>
              <w:t xml:space="preserve"> </w:t>
            </w:r>
            <w:r>
              <w:t>prescribed temperature</w:t>
            </w:r>
            <w:r>
              <w:rPr>
                <w:spacing w:val="-2"/>
              </w:rPr>
              <w:t xml:space="preserve"> </w:t>
            </w:r>
            <w:r>
              <w:t>range</w:t>
            </w:r>
          </w:p>
          <w:p w:rsidR="00E20D58" w:rsidRDefault="00E20D5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6" w:line="249" w:lineRule="exact"/>
            </w:pPr>
            <w:r>
              <w:t>The battery is low, depleted, or</w:t>
            </w:r>
            <w:r>
              <w:rPr>
                <w:spacing w:val="-13"/>
              </w:rPr>
              <w:t xml:space="preserve"> </w:t>
            </w:r>
            <w:r>
              <w:t>missing</w:t>
            </w:r>
          </w:p>
        </w:tc>
      </w:tr>
      <w:tr w:rsidR="00E20D58">
        <w:trPr>
          <w:trHeight w:val="534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line="262" w:lineRule="exact"/>
              <w:ind w:left="107"/>
            </w:pPr>
            <w:r>
              <w:t>The defibrillator must test for the usability of the pads using gel</w:t>
            </w:r>
          </w:p>
          <w:p w:rsidR="00E20D58" w:rsidRDefault="00E20D58">
            <w:pPr>
              <w:pStyle w:val="TableParagraph"/>
              <w:spacing w:before="4" w:line="249" w:lineRule="exact"/>
              <w:ind w:left="107"/>
            </w:pPr>
            <w:proofErr w:type="gramStart"/>
            <w:r>
              <w:t>moisture</w:t>
            </w:r>
            <w:proofErr w:type="gramEnd"/>
            <w:r>
              <w:t xml:space="preserve"> as a measure of impedance on a daily basis.</w:t>
            </w:r>
          </w:p>
        </w:tc>
      </w:tr>
    </w:tbl>
    <w:p w:rsidR="00AD27A5" w:rsidRDefault="00AD27A5">
      <w:pPr>
        <w:rPr>
          <w:rFonts w:ascii="Times New Roman"/>
        </w:rPr>
        <w:sectPr w:rsidR="00AD27A5">
          <w:pgSz w:w="12240" w:h="15840"/>
          <w:pgMar w:top="760" w:right="300" w:bottom="280" w:left="480" w:header="358" w:footer="0" w:gutter="0"/>
          <w:cols w:space="720"/>
        </w:sectPr>
      </w:pPr>
    </w:p>
    <w:p w:rsidR="00AD27A5" w:rsidRDefault="00216E83">
      <w:pPr>
        <w:pStyle w:val="BodyText"/>
        <w:spacing w:before="90"/>
        <w:ind w:left="240"/>
      </w:pPr>
      <w:r>
        <w:lastRenderedPageBreak/>
        <w:t>Defibrillator Energy Source Specifications: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</w:tblGrid>
      <w:tr w:rsidR="00E20D58">
        <w:trPr>
          <w:trHeight w:val="543"/>
        </w:trPr>
        <w:tc>
          <w:tcPr>
            <w:tcW w:w="7668" w:type="dxa"/>
            <w:tcBorders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Specifications</w:t>
            </w:r>
          </w:p>
        </w:tc>
      </w:tr>
      <w:tr w:rsidR="00E20D58">
        <w:trPr>
          <w:trHeight w:val="270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bookmarkStart w:id="1" w:name="Standard_Battery"/>
            <w:bookmarkEnd w:id="1"/>
            <w:r>
              <w:rPr>
                <w:b/>
              </w:rPr>
              <w:t>Standard Battery</w:t>
            </w:r>
          </w:p>
        </w:tc>
      </w:tr>
      <w:tr w:rsidR="00E20D58">
        <w:trPr>
          <w:trHeight w:val="541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5" w:line="272" w:lineRule="exact"/>
              <w:ind w:left="107"/>
            </w:pPr>
            <w:r>
              <w:t>The defibrillator must utilize a lithium battery technology that</w:t>
            </w:r>
            <w:r>
              <w:rPr>
                <w:spacing w:val="-56"/>
              </w:rPr>
              <w:t xml:space="preserve"> </w:t>
            </w:r>
            <w:r>
              <w:t>is disposable and recyclable.</w:t>
            </w:r>
          </w:p>
        </w:tc>
      </w:tr>
      <w:tr w:rsidR="00E20D58">
        <w:trPr>
          <w:trHeight w:val="805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 w:rsidP="006811E1">
            <w:pPr>
              <w:pStyle w:val="TableParagraph"/>
              <w:spacing w:line="242" w:lineRule="auto"/>
              <w:ind w:left="107"/>
            </w:pPr>
            <w:r>
              <w:t>The primary battery must provide an operating capacity of at least 200 full energy shocks or at least 4 hours of “On” time or a Standby time that is typically at least 4 years (3 years minimum).</w:t>
            </w:r>
          </w:p>
        </w:tc>
      </w:tr>
    </w:tbl>
    <w:p w:rsidR="00AD27A5" w:rsidRDefault="00AD27A5">
      <w:pPr>
        <w:spacing w:before="11"/>
        <w:rPr>
          <w:b/>
          <w:sz w:val="23"/>
        </w:rPr>
      </w:pPr>
    </w:p>
    <w:p w:rsidR="00AD27A5" w:rsidRDefault="00216E83">
      <w:pPr>
        <w:pStyle w:val="BodyText"/>
        <w:spacing w:before="1"/>
        <w:ind w:left="240"/>
      </w:pPr>
      <w:r>
        <w:t>Defibrillation Pads and Cable Specifications: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</w:tblGrid>
      <w:tr w:rsidR="00E20D58">
        <w:trPr>
          <w:trHeight w:val="543"/>
        </w:trPr>
        <w:tc>
          <w:tcPr>
            <w:tcW w:w="7668" w:type="dxa"/>
            <w:tcBorders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Specifications</w:t>
            </w:r>
          </w:p>
        </w:tc>
      </w:tr>
      <w:tr w:rsidR="00E20D58">
        <w:trPr>
          <w:trHeight w:val="270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 w:rsidP="00C801E6">
            <w:pPr>
              <w:pStyle w:val="TableParagraph"/>
              <w:spacing w:before="1" w:line="249" w:lineRule="exact"/>
              <w:ind w:left="107"/>
            </w:pPr>
            <w:r>
              <w:t>Defibrillation pads must be pre-connected into the defibrillator.</w:t>
            </w:r>
          </w:p>
        </w:tc>
      </w:tr>
      <w:tr w:rsidR="00E20D58">
        <w:trPr>
          <w:trHeight w:val="541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5" w:line="272" w:lineRule="exact"/>
              <w:ind w:left="107"/>
            </w:pPr>
            <w:r>
              <w:t>Comprehensive placement icons must appear on each defibrillation pad.</w:t>
            </w:r>
          </w:p>
        </w:tc>
      </w:tr>
      <w:tr w:rsidR="00E20D58">
        <w:trPr>
          <w:trHeight w:val="805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 w:rsidP="00425E34">
            <w:pPr>
              <w:pStyle w:val="TableParagraph"/>
              <w:spacing w:line="242" w:lineRule="auto"/>
              <w:ind w:left="107" w:right="85"/>
            </w:pPr>
            <w:r>
              <w:t>The adhesive pads should be compatible to patients of any age or weight, eliminating the need for a separate defibrillation pads for infant/child</w:t>
            </w:r>
            <w:r>
              <w:rPr>
                <w:spacing w:val="-6"/>
              </w:rPr>
              <w:t xml:space="preserve"> </w:t>
            </w:r>
            <w:r>
              <w:t>applications.</w:t>
            </w:r>
          </w:p>
        </w:tc>
      </w:tr>
      <w:tr w:rsidR="00E20D58">
        <w:trPr>
          <w:trHeight w:val="805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 w:rsidP="00425E34">
            <w:pPr>
              <w:pStyle w:val="TableParagraph"/>
              <w:spacing w:line="242" w:lineRule="auto"/>
              <w:ind w:left="107" w:right="85"/>
            </w:pPr>
            <w:r>
              <w:t>An infant/child key should be available to automatically reduce the defibrillation energy to 50 joules for pediatric application.</w:t>
            </w:r>
          </w:p>
        </w:tc>
      </w:tr>
    </w:tbl>
    <w:p w:rsidR="00AD27A5" w:rsidRDefault="00AD27A5">
      <w:pPr>
        <w:spacing w:before="11"/>
        <w:rPr>
          <w:b/>
          <w:sz w:val="23"/>
        </w:rPr>
      </w:pPr>
    </w:p>
    <w:p w:rsidR="00AD27A5" w:rsidRDefault="00216E83">
      <w:pPr>
        <w:pStyle w:val="BodyText"/>
        <w:spacing w:before="1"/>
        <w:ind w:left="240"/>
      </w:pPr>
      <w:r>
        <w:t>Data Collection and Review Specifications: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</w:tblGrid>
      <w:tr w:rsidR="00E20D58">
        <w:trPr>
          <w:trHeight w:val="543"/>
        </w:trPr>
        <w:tc>
          <w:tcPr>
            <w:tcW w:w="7668" w:type="dxa"/>
            <w:tcBorders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Specifications</w:t>
            </w:r>
          </w:p>
        </w:tc>
      </w:tr>
      <w:tr w:rsidR="00E20D58">
        <w:trPr>
          <w:trHeight w:val="534"/>
        </w:trPr>
        <w:tc>
          <w:tcPr>
            <w:tcW w:w="7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line="262" w:lineRule="exact"/>
              <w:ind w:left="107"/>
            </w:pPr>
            <w:r>
              <w:t>The defibrillator must provide the means to collect and store up to</w:t>
            </w:r>
          </w:p>
          <w:p w:rsidR="00E20D58" w:rsidRDefault="00E20D58">
            <w:pPr>
              <w:pStyle w:val="TableParagraph"/>
              <w:spacing w:before="4" w:line="249" w:lineRule="exact"/>
              <w:ind w:left="107"/>
            </w:pPr>
            <w:r>
              <w:t>15 minutes of ECG data and unlimited Event data.</w:t>
            </w:r>
          </w:p>
        </w:tc>
      </w:tr>
      <w:tr w:rsidR="00E20D58">
        <w:trPr>
          <w:trHeight w:val="541"/>
        </w:trPr>
        <w:tc>
          <w:tcPr>
            <w:tcW w:w="7668" w:type="dxa"/>
            <w:tcBorders>
              <w:top w:val="single" w:sz="6" w:space="0" w:color="000000"/>
              <w:right w:val="single" w:sz="6" w:space="0" w:color="000000"/>
            </w:tcBorders>
          </w:tcPr>
          <w:p w:rsidR="00E20D58" w:rsidRDefault="00E20D58">
            <w:pPr>
              <w:pStyle w:val="TableParagraph"/>
              <w:spacing w:before="5" w:line="272" w:lineRule="exact"/>
              <w:ind w:left="107"/>
            </w:pPr>
            <w:r>
              <w:t>Software that is PC compatible to download and review event data must be available (optional).</w:t>
            </w:r>
          </w:p>
        </w:tc>
      </w:tr>
    </w:tbl>
    <w:p w:rsidR="00AD27A5" w:rsidRDefault="00AD27A5">
      <w:pPr>
        <w:pStyle w:val="BodyText"/>
        <w:spacing w:before="241"/>
        <w:ind w:left="240"/>
      </w:pPr>
    </w:p>
    <w:p w:rsidR="00216E83" w:rsidRDefault="00216E83"/>
    <w:sectPr w:rsidR="00216E83">
      <w:pgSz w:w="12240" w:h="15840"/>
      <w:pgMar w:top="760" w:right="300" w:bottom="280" w:left="480" w:header="3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9F2" w:rsidRDefault="000A09F2">
      <w:r>
        <w:separator/>
      </w:r>
    </w:p>
  </w:endnote>
  <w:endnote w:type="continuationSeparator" w:id="0">
    <w:p w:rsidR="000A09F2" w:rsidRDefault="000A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9F2" w:rsidRDefault="000A09F2">
      <w:r>
        <w:separator/>
      </w:r>
    </w:p>
  </w:footnote>
  <w:footnote w:type="continuationSeparator" w:id="0">
    <w:p w:rsidR="000A09F2" w:rsidRDefault="000A0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7A5" w:rsidRDefault="00AD27A5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16F75"/>
    <w:multiLevelType w:val="hybridMultilevel"/>
    <w:tmpl w:val="368C10AC"/>
    <w:lvl w:ilvl="0" w:tplc="11F429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ED26632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en-US"/>
      </w:rPr>
    </w:lvl>
    <w:lvl w:ilvl="2" w:tplc="EA66CD16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en-US"/>
      </w:rPr>
    </w:lvl>
    <w:lvl w:ilvl="3" w:tplc="7534DB92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en-US"/>
      </w:rPr>
    </w:lvl>
    <w:lvl w:ilvl="4" w:tplc="F5FC8EA8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en-US"/>
      </w:rPr>
    </w:lvl>
    <w:lvl w:ilvl="5" w:tplc="4E660BEA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en-US"/>
      </w:rPr>
    </w:lvl>
    <w:lvl w:ilvl="6" w:tplc="625A7AEC"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en-US"/>
      </w:rPr>
    </w:lvl>
    <w:lvl w:ilvl="7" w:tplc="4D9006C8">
      <w:numFmt w:val="bullet"/>
      <w:lvlText w:val="•"/>
      <w:lvlJc w:val="left"/>
      <w:pPr>
        <w:ind w:left="5489" w:hanging="360"/>
      </w:pPr>
      <w:rPr>
        <w:rFonts w:hint="default"/>
        <w:lang w:val="en-US" w:eastAsia="en-US" w:bidi="en-US"/>
      </w:rPr>
    </w:lvl>
    <w:lvl w:ilvl="8" w:tplc="612C4EAA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en-US"/>
      </w:rPr>
    </w:lvl>
  </w:abstractNum>
  <w:abstractNum w:abstractNumId="1">
    <w:nsid w:val="1C105320"/>
    <w:multiLevelType w:val="hybridMultilevel"/>
    <w:tmpl w:val="81F407E8"/>
    <w:lvl w:ilvl="0" w:tplc="8E0E4970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A5C2CCA">
      <w:numFmt w:val="bullet"/>
      <w:lvlText w:val="•"/>
      <w:lvlJc w:val="left"/>
      <w:pPr>
        <w:ind w:left="1124" w:hanging="284"/>
      </w:pPr>
      <w:rPr>
        <w:rFonts w:hint="default"/>
        <w:lang w:val="en-US" w:eastAsia="en-US" w:bidi="en-US"/>
      </w:rPr>
    </w:lvl>
    <w:lvl w:ilvl="2" w:tplc="AE06931E">
      <w:numFmt w:val="bullet"/>
      <w:lvlText w:val="•"/>
      <w:lvlJc w:val="left"/>
      <w:pPr>
        <w:ind w:left="1849" w:hanging="284"/>
      </w:pPr>
      <w:rPr>
        <w:rFonts w:hint="default"/>
        <w:lang w:val="en-US" w:eastAsia="en-US" w:bidi="en-US"/>
      </w:rPr>
    </w:lvl>
    <w:lvl w:ilvl="3" w:tplc="8D9C27C4">
      <w:numFmt w:val="bullet"/>
      <w:lvlText w:val="•"/>
      <w:lvlJc w:val="left"/>
      <w:pPr>
        <w:ind w:left="2573" w:hanging="284"/>
      </w:pPr>
      <w:rPr>
        <w:rFonts w:hint="default"/>
        <w:lang w:val="en-US" w:eastAsia="en-US" w:bidi="en-US"/>
      </w:rPr>
    </w:lvl>
    <w:lvl w:ilvl="4" w:tplc="E38C32CC">
      <w:numFmt w:val="bullet"/>
      <w:lvlText w:val="•"/>
      <w:lvlJc w:val="left"/>
      <w:pPr>
        <w:ind w:left="3298" w:hanging="284"/>
      </w:pPr>
      <w:rPr>
        <w:rFonts w:hint="default"/>
        <w:lang w:val="en-US" w:eastAsia="en-US" w:bidi="en-US"/>
      </w:rPr>
    </w:lvl>
    <w:lvl w:ilvl="5" w:tplc="1A78D71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6" w:tplc="2F123D5E">
      <w:numFmt w:val="bullet"/>
      <w:lvlText w:val="•"/>
      <w:lvlJc w:val="left"/>
      <w:pPr>
        <w:ind w:left="4747" w:hanging="284"/>
      </w:pPr>
      <w:rPr>
        <w:rFonts w:hint="default"/>
        <w:lang w:val="en-US" w:eastAsia="en-US" w:bidi="en-US"/>
      </w:rPr>
    </w:lvl>
    <w:lvl w:ilvl="7" w:tplc="CE648006">
      <w:numFmt w:val="bullet"/>
      <w:lvlText w:val="•"/>
      <w:lvlJc w:val="left"/>
      <w:pPr>
        <w:ind w:left="5471" w:hanging="284"/>
      </w:pPr>
      <w:rPr>
        <w:rFonts w:hint="default"/>
        <w:lang w:val="en-US" w:eastAsia="en-US" w:bidi="en-US"/>
      </w:rPr>
    </w:lvl>
    <w:lvl w:ilvl="8" w:tplc="D1485772">
      <w:numFmt w:val="bullet"/>
      <w:lvlText w:val="•"/>
      <w:lvlJc w:val="left"/>
      <w:pPr>
        <w:ind w:left="6196" w:hanging="284"/>
      </w:pPr>
      <w:rPr>
        <w:rFonts w:hint="default"/>
        <w:lang w:val="en-US" w:eastAsia="en-US" w:bidi="en-US"/>
      </w:rPr>
    </w:lvl>
  </w:abstractNum>
  <w:abstractNum w:abstractNumId="2">
    <w:nsid w:val="212A0C51"/>
    <w:multiLevelType w:val="hybridMultilevel"/>
    <w:tmpl w:val="6E2C0384"/>
    <w:lvl w:ilvl="0" w:tplc="44B677EE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92EB548">
      <w:numFmt w:val="bullet"/>
      <w:lvlText w:val="•"/>
      <w:lvlJc w:val="left"/>
      <w:pPr>
        <w:ind w:left="1124" w:hanging="284"/>
      </w:pPr>
      <w:rPr>
        <w:rFonts w:hint="default"/>
        <w:lang w:val="en-US" w:eastAsia="en-US" w:bidi="en-US"/>
      </w:rPr>
    </w:lvl>
    <w:lvl w:ilvl="2" w:tplc="0462A0DA">
      <w:numFmt w:val="bullet"/>
      <w:lvlText w:val="•"/>
      <w:lvlJc w:val="left"/>
      <w:pPr>
        <w:ind w:left="1849" w:hanging="284"/>
      </w:pPr>
      <w:rPr>
        <w:rFonts w:hint="default"/>
        <w:lang w:val="en-US" w:eastAsia="en-US" w:bidi="en-US"/>
      </w:rPr>
    </w:lvl>
    <w:lvl w:ilvl="3" w:tplc="3BA474FA">
      <w:numFmt w:val="bullet"/>
      <w:lvlText w:val="•"/>
      <w:lvlJc w:val="left"/>
      <w:pPr>
        <w:ind w:left="2573" w:hanging="284"/>
      </w:pPr>
      <w:rPr>
        <w:rFonts w:hint="default"/>
        <w:lang w:val="en-US" w:eastAsia="en-US" w:bidi="en-US"/>
      </w:rPr>
    </w:lvl>
    <w:lvl w:ilvl="4" w:tplc="1326ECE8">
      <w:numFmt w:val="bullet"/>
      <w:lvlText w:val="•"/>
      <w:lvlJc w:val="left"/>
      <w:pPr>
        <w:ind w:left="3298" w:hanging="284"/>
      </w:pPr>
      <w:rPr>
        <w:rFonts w:hint="default"/>
        <w:lang w:val="en-US" w:eastAsia="en-US" w:bidi="en-US"/>
      </w:rPr>
    </w:lvl>
    <w:lvl w:ilvl="5" w:tplc="408485AA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6" w:tplc="2B581330">
      <w:numFmt w:val="bullet"/>
      <w:lvlText w:val="•"/>
      <w:lvlJc w:val="left"/>
      <w:pPr>
        <w:ind w:left="4747" w:hanging="284"/>
      </w:pPr>
      <w:rPr>
        <w:rFonts w:hint="default"/>
        <w:lang w:val="en-US" w:eastAsia="en-US" w:bidi="en-US"/>
      </w:rPr>
    </w:lvl>
    <w:lvl w:ilvl="7" w:tplc="9802FB00">
      <w:numFmt w:val="bullet"/>
      <w:lvlText w:val="•"/>
      <w:lvlJc w:val="left"/>
      <w:pPr>
        <w:ind w:left="5471" w:hanging="284"/>
      </w:pPr>
      <w:rPr>
        <w:rFonts w:hint="default"/>
        <w:lang w:val="en-US" w:eastAsia="en-US" w:bidi="en-US"/>
      </w:rPr>
    </w:lvl>
    <w:lvl w:ilvl="8" w:tplc="C79EA706">
      <w:numFmt w:val="bullet"/>
      <w:lvlText w:val="•"/>
      <w:lvlJc w:val="left"/>
      <w:pPr>
        <w:ind w:left="6196" w:hanging="284"/>
      </w:pPr>
      <w:rPr>
        <w:rFonts w:hint="default"/>
        <w:lang w:val="en-US" w:eastAsia="en-US" w:bidi="en-US"/>
      </w:rPr>
    </w:lvl>
  </w:abstractNum>
  <w:abstractNum w:abstractNumId="3">
    <w:nsid w:val="7C441057"/>
    <w:multiLevelType w:val="hybridMultilevel"/>
    <w:tmpl w:val="32401A32"/>
    <w:lvl w:ilvl="0" w:tplc="5AF26E44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BA0788E">
      <w:numFmt w:val="bullet"/>
      <w:lvlText w:val="•"/>
      <w:lvlJc w:val="left"/>
      <w:pPr>
        <w:ind w:left="1124" w:hanging="284"/>
      </w:pPr>
      <w:rPr>
        <w:rFonts w:hint="default"/>
        <w:lang w:val="en-US" w:eastAsia="en-US" w:bidi="en-US"/>
      </w:rPr>
    </w:lvl>
    <w:lvl w:ilvl="2" w:tplc="84C86C44">
      <w:numFmt w:val="bullet"/>
      <w:lvlText w:val="•"/>
      <w:lvlJc w:val="left"/>
      <w:pPr>
        <w:ind w:left="1849" w:hanging="284"/>
      </w:pPr>
      <w:rPr>
        <w:rFonts w:hint="default"/>
        <w:lang w:val="en-US" w:eastAsia="en-US" w:bidi="en-US"/>
      </w:rPr>
    </w:lvl>
    <w:lvl w:ilvl="3" w:tplc="06FC2EE2">
      <w:numFmt w:val="bullet"/>
      <w:lvlText w:val="•"/>
      <w:lvlJc w:val="left"/>
      <w:pPr>
        <w:ind w:left="2573" w:hanging="284"/>
      </w:pPr>
      <w:rPr>
        <w:rFonts w:hint="default"/>
        <w:lang w:val="en-US" w:eastAsia="en-US" w:bidi="en-US"/>
      </w:rPr>
    </w:lvl>
    <w:lvl w:ilvl="4" w:tplc="04AC8F56">
      <w:numFmt w:val="bullet"/>
      <w:lvlText w:val="•"/>
      <w:lvlJc w:val="left"/>
      <w:pPr>
        <w:ind w:left="3298" w:hanging="284"/>
      </w:pPr>
      <w:rPr>
        <w:rFonts w:hint="default"/>
        <w:lang w:val="en-US" w:eastAsia="en-US" w:bidi="en-US"/>
      </w:rPr>
    </w:lvl>
    <w:lvl w:ilvl="5" w:tplc="5E983FB4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6" w:tplc="61EE59C6">
      <w:numFmt w:val="bullet"/>
      <w:lvlText w:val="•"/>
      <w:lvlJc w:val="left"/>
      <w:pPr>
        <w:ind w:left="4747" w:hanging="284"/>
      </w:pPr>
      <w:rPr>
        <w:rFonts w:hint="default"/>
        <w:lang w:val="en-US" w:eastAsia="en-US" w:bidi="en-US"/>
      </w:rPr>
    </w:lvl>
    <w:lvl w:ilvl="7" w:tplc="5A8C21B6">
      <w:numFmt w:val="bullet"/>
      <w:lvlText w:val="•"/>
      <w:lvlJc w:val="left"/>
      <w:pPr>
        <w:ind w:left="5471" w:hanging="284"/>
      </w:pPr>
      <w:rPr>
        <w:rFonts w:hint="default"/>
        <w:lang w:val="en-US" w:eastAsia="en-US" w:bidi="en-US"/>
      </w:rPr>
    </w:lvl>
    <w:lvl w:ilvl="8" w:tplc="AF0858AC">
      <w:numFmt w:val="bullet"/>
      <w:lvlText w:val="•"/>
      <w:lvlJc w:val="left"/>
      <w:pPr>
        <w:ind w:left="6196" w:hanging="284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A5"/>
    <w:rsid w:val="00033BE5"/>
    <w:rsid w:val="000A09F2"/>
    <w:rsid w:val="000E1363"/>
    <w:rsid w:val="00216E83"/>
    <w:rsid w:val="002B47D1"/>
    <w:rsid w:val="00425E34"/>
    <w:rsid w:val="00463F2A"/>
    <w:rsid w:val="004A44F2"/>
    <w:rsid w:val="005019DC"/>
    <w:rsid w:val="00530B9F"/>
    <w:rsid w:val="00575AC2"/>
    <w:rsid w:val="00586D03"/>
    <w:rsid w:val="005D5D5F"/>
    <w:rsid w:val="006811E1"/>
    <w:rsid w:val="00702FC2"/>
    <w:rsid w:val="00730741"/>
    <w:rsid w:val="00A70E49"/>
    <w:rsid w:val="00AD27A5"/>
    <w:rsid w:val="00C62D40"/>
    <w:rsid w:val="00C801E6"/>
    <w:rsid w:val="00E20D58"/>
    <w:rsid w:val="00EF2CDA"/>
    <w:rsid w:val="00F36CE2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6D9347-F5BC-4F24-A21A-9499DB64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0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B9F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3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B9F"/>
    <w:rPr>
      <w:rFonts w:ascii="Verdana" w:eastAsia="Verdana" w:hAnsi="Verdana" w:cs="Verdan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AED Performance Specifications</vt:lpstr>
    </vt:vector>
  </TitlesOfParts>
  <Company>Philips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AED Performance Specifications</dc:title>
  <dc:creator>Network Copy</dc:creator>
  <cp:lastModifiedBy>BMI-MMJHONRELLE</cp:lastModifiedBy>
  <cp:revision>3</cp:revision>
  <dcterms:created xsi:type="dcterms:W3CDTF">2023-02-20T09:13:00Z</dcterms:created>
  <dcterms:modified xsi:type="dcterms:W3CDTF">2025-08-12T08:18:00Z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2021-02-22T00:00:00Z</vt:filetime>
  </property>
</Properties>
</file>